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20276D" w:rsidRPr="00755F83" w:rsidRDefault="0020276D" w:rsidP="0020276D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20276D" w:rsidRPr="000D4652" w:rsidTr="00080D39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20276D" w:rsidRPr="000B40F3" w:rsidRDefault="0020276D" w:rsidP="0020276D">
      <w:pPr>
        <w:rPr>
          <w:b/>
          <w:sz w:val="16"/>
          <w:szCs w:val="16"/>
        </w:rPr>
      </w:pPr>
    </w:p>
    <w:p w:rsidR="0020276D" w:rsidRPr="00EF39BD" w:rsidRDefault="0020276D" w:rsidP="0020276D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20276D" w:rsidRPr="00EF39BD" w:rsidRDefault="0020276D" w:rsidP="0020276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37490A">
        <w:rPr>
          <w:sz w:val="20"/>
          <w:szCs w:val="20"/>
        </w:rPr>
        <w:t xml:space="preserve"> 182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37490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37490A">
        <w:rPr>
          <w:b/>
          <w:sz w:val="20"/>
          <w:szCs w:val="20"/>
        </w:rPr>
        <w:t>30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37490A">
        <w:rPr>
          <w:b/>
          <w:sz w:val="20"/>
          <w:szCs w:val="20"/>
          <w:u w:val="single"/>
        </w:rPr>
        <w:t>03</w:t>
      </w:r>
      <w:bookmarkStart w:id="0" w:name="_GoBack"/>
      <w:bookmarkEnd w:id="0"/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20276D" w:rsidRPr="000D27FD" w:rsidRDefault="0020276D" w:rsidP="0020276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20276D" w:rsidRPr="00ED118F" w:rsidRDefault="0020276D" w:rsidP="0020276D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ED118F">
        <w:rPr>
          <w:sz w:val="20"/>
          <w:szCs w:val="20"/>
        </w:rPr>
        <w:t>Md.ne</w:t>
      </w:r>
      <w:proofErr w:type="spellEnd"/>
      <w:r w:rsidRPr="00ED118F">
        <w:rPr>
          <w:sz w:val="20"/>
          <w:szCs w:val="20"/>
        </w:rPr>
        <w:t xml:space="preserve">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14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04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20276D" w:rsidRPr="00813284" w:rsidRDefault="0020276D" w:rsidP="0020276D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20276D" w:rsidRPr="00813284" w:rsidRDefault="0020276D" w:rsidP="0020276D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20276D" w:rsidRPr="000D27FD" w:rsidTr="00080D39">
        <w:trPr>
          <w:trHeight w:val="20"/>
        </w:trPr>
        <w:tc>
          <w:tcPr>
            <w:tcW w:w="398" w:type="dxa"/>
            <w:vAlign w:val="center"/>
          </w:tcPr>
          <w:p w:rsidR="0020276D" w:rsidRPr="000D27FD" w:rsidRDefault="0020276D" w:rsidP="00080D39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20276D" w:rsidRPr="000D27FD" w:rsidRDefault="0020276D" w:rsidP="00080D39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p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m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o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MTT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Nötral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red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Kaspaz</w:t>
            </w:r>
            <w:proofErr w:type="spellEnd"/>
            <w:r w:rsidRPr="00652667">
              <w:rPr>
                <w:sz w:val="18"/>
                <w:szCs w:val="18"/>
              </w:rPr>
              <w:t xml:space="preserve"> 9 Antikoru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Beta </w:t>
            </w:r>
            <w:proofErr w:type="spellStart"/>
            <w:r w:rsidRPr="00652667">
              <w:rPr>
                <w:sz w:val="18"/>
                <w:szCs w:val="18"/>
              </w:rPr>
              <w:t>aktin</w:t>
            </w:r>
            <w:proofErr w:type="spellEnd"/>
            <w:r w:rsidRPr="00652667">
              <w:rPr>
                <w:sz w:val="18"/>
                <w:szCs w:val="18"/>
              </w:rPr>
              <w:t xml:space="preserve"> antikoru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96 </w:t>
            </w:r>
            <w:proofErr w:type="spellStart"/>
            <w:r w:rsidRPr="00652667">
              <w:rPr>
                <w:sz w:val="18"/>
                <w:szCs w:val="18"/>
              </w:rPr>
              <w:t>lı</w:t>
            </w:r>
            <w:proofErr w:type="spellEnd"/>
            <w:r w:rsidRPr="00652667">
              <w:rPr>
                <w:sz w:val="18"/>
                <w:szCs w:val="18"/>
              </w:rPr>
              <w:t xml:space="preserve"> plaka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6 </w:t>
            </w:r>
            <w:proofErr w:type="spellStart"/>
            <w:r w:rsidRPr="00652667">
              <w:rPr>
                <w:sz w:val="18"/>
                <w:szCs w:val="18"/>
              </w:rPr>
              <w:t>lı</w:t>
            </w:r>
            <w:proofErr w:type="spellEnd"/>
            <w:r w:rsidRPr="00652667">
              <w:rPr>
                <w:sz w:val="18"/>
                <w:szCs w:val="18"/>
              </w:rPr>
              <w:t xml:space="preserve"> plaka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DMSO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High </w:t>
            </w:r>
            <w:proofErr w:type="spellStart"/>
            <w:r w:rsidRPr="00652667">
              <w:rPr>
                <w:sz w:val="18"/>
                <w:szCs w:val="18"/>
              </w:rPr>
              <w:t>glukoz</w:t>
            </w:r>
            <w:proofErr w:type="spellEnd"/>
            <w:r w:rsidRPr="00652667">
              <w:rPr>
                <w:sz w:val="18"/>
                <w:szCs w:val="18"/>
              </w:rPr>
              <w:t xml:space="preserve"> medyum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Fetal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bovine</w:t>
            </w:r>
            <w:proofErr w:type="spellEnd"/>
            <w:r w:rsidRPr="00652667">
              <w:rPr>
                <w:sz w:val="18"/>
                <w:szCs w:val="18"/>
              </w:rPr>
              <w:t xml:space="preserve"> serum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9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Penisilin streptomisin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Puromycin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0.2 mm </w:t>
            </w:r>
            <w:proofErr w:type="spellStart"/>
            <w:r w:rsidRPr="00652667">
              <w:rPr>
                <w:sz w:val="18"/>
                <w:szCs w:val="18"/>
              </w:rPr>
              <w:t>stainless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beads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Sıvı aktarma kabı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Hücre kültürü için vakum pompa seti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24 </w:t>
            </w:r>
            <w:proofErr w:type="spellStart"/>
            <w:r w:rsidRPr="00652667">
              <w:rPr>
                <w:sz w:val="18"/>
                <w:szCs w:val="18"/>
              </w:rPr>
              <w:t>well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plate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3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2 ml </w:t>
            </w:r>
            <w:proofErr w:type="spellStart"/>
            <w:r w:rsidRPr="00652667">
              <w:rPr>
                <w:sz w:val="18"/>
                <w:szCs w:val="18"/>
              </w:rPr>
              <w:t>ependorf</w:t>
            </w:r>
            <w:proofErr w:type="spellEnd"/>
            <w:r w:rsidRPr="00652667">
              <w:rPr>
                <w:sz w:val="18"/>
                <w:szCs w:val="18"/>
              </w:rPr>
              <w:t xml:space="preserve"> tüpü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0.5 ml tüpler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5 kutu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Yuvarlak lamel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Default="0020276D" w:rsidP="00080D39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20276D" w:rsidRDefault="0020276D" w:rsidP="00080D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20276D" w:rsidRPr="00ED118F" w:rsidRDefault="0020276D" w:rsidP="00080D39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spellEnd"/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20276D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</w:tbl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11A108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14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04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</w:t>
      </w:r>
      <w:proofErr w:type="spellStart"/>
      <w:r w:rsidRPr="00ED118F">
        <w:rPr>
          <w:sz w:val="20"/>
          <w:szCs w:val="20"/>
        </w:rPr>
        <w:t>ESOGÜ.Bilimsel</w:t>
      </w:r>
      <w:proofErr w:type="spellEnd"/>
      <w:r w:rsidRPr="00ED118F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20276D" w:rsidRPr="00ED118F" w:rsidRDefault="0020276D" w:rsidP="0020276D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</w:t>
      </w:r>
      <w:proofErr w:type="spellStart"/>
      <w:r w:rsidRPr="00ED118F">
        <w:rPr>
          <w:szCs w:val="20"/>
        </w:rPr>
        <w:t>içersinde</w:t>
      </w:r>
      <w:proofErr w:type="spellEnd"/>
      <w:r w:rsidRPr="00ED118F">
        <w:rPr>
          <w:szCs w:val="20"/>
        </w:rPr>
        <w:t xml:space="preserve">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</w:t>
      </w:r>
      <w:r>
        <w:rPr>
          <w:b/>
          <w:bCs/>
          <w:color w:val="008000"/>
          <w:sz w:val="20"/>
          <w:szCs w:val="20"/>
        </w:rPr>
        <w:t>–</w:t>
      </w:r>
      <w:r w:rsidRPr="00ED118F">
        <w:rPr>
          <w:b/>
          <w:bCs/>
          <w:color w:val="008000"/>
          <w:sz w:val="20"/>
          <w:szCs w:val="20"/>
        </w:rPr>
        <w:t xml:space="preserve"> 55</w:t>
      </w:r>
      <w:r>
        <w:rPr>
          <w:b/>
          <w:bCs/>
          <w:color w:val="008000"/>
          <w:sz w:val="20"/>
          <w:szCs w:val="20"/>
        </w:rPr>
        <w:t>76-5577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20276D" w:rsidRDefault="0020276D" w:rsidP="0020276D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Tıp </w:t>
      </w:r>
      <w:proofErr w:type="spellStart"/>
      <w:proofErr w:type="gramStart"/>
      <w:r>
        <w:rPr>
          <w:b/>
          <w:color w:val="008000"/>
          <w:sz w:val="20"/>
          <w:szCs w:val="20"/>
        </w:rPr>
        <w:t>Fak.Temel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Tıp </w:t>
      </w:r>
      <w:proofErr w:type="spellStart"/>
      <w:r>
        <w:rPr>
          <w:b/>
          <w:color w:val="008000"/>
          <w:sz w:val="20"/>
          <w:szCs w:val="20"/>
        </w:rPr>
        <w:t>Bil.Böl.Dr.Öğr.Üyesi</w:t>
      </w:r>
      <w:proofErr w:type="spellEnd"/>
      <w:r>
        <w:rPr>
          <w:b/>
          <w:color w:val="008000"/>
          <w:sz w:val="20"/>
          <w:szCs w:val="20"/>
        </w:rPr>
        <w:t xml:space="preserve"> Dilek BURUKOĞLU DÖNMEZ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29 79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4464</w:t>
      </w: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Pr="00ED118F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1.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23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En az 25 mg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En az 25 mg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En az 25 mg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MTT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En az 5 g veya daha fazla olmalıdır. Hücre kültüründe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sitotoksite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Nötral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red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En az 25 g veya daha fazla olmalıdır. İn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vitro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sitotoksisite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yapmaya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Kaspaz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9 Antikoru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insan başta olmak üzere fare ve sıçanda da aktivite gösterebilmelidir.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akış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sitometrisi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immunohistokimya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çalışmalarında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Sıvı formda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Monoklonal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Teslim tarihinden itibaren iki yıl kullanım ömrüne sahip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Gerekli deneysel sonuçlar alınmadığı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taktirde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satıcı firma teknik destekte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Problemli üründe iade yapılabilmelidir.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Beta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aktin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insan başta olmak üzere fare ve sıçanda da aktivite gösterebilmelidir.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immunohistokimya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çalışmalarında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Sıvı formda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Monoklonal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Daha önce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blotta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kullanılmış ve sonuç vermiş olmalıdır ve en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yusek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dilusyonda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• •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Westernde çok defalar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Teslim tarihinden itibaren iki yıl kullanım ömrüne sahip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Gerekli deneysel sonuçlar alınmadığı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taktirde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satıcı firma teknik destekte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Problemli üründe iade yapılabilmelidir.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kullanılabilir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Altı düz olmalıdır. Paketinde en az 100 adet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kullanılabilir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Her biri tek tek paketlenmiş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Altlları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düz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(en az 100 adet olmalıdır.)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DMSO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MTT testinde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formazan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tuzlarının çözündürülmesinde kullanılmak üzere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DMSO.Her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biri en az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2,5 litre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High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glukoz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medyum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500 ml, kullanıma hazır,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sıvı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İçerisinde fenol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glutamin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piruvat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bulunmalıdır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Fetal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bovine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serum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500 ml, kullanıma hazır,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sıvı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Penisilin streptomisin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100 x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Puromycin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0.2 mm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stainless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beads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Hücreleri parçalamak için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homojenizasyon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aşamalarında kullanılmaya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Hücreleri Farklı gramlarına ayrı ayrı teklif verilirse ona göre alınacaktır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Sıvı aktarma kabı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Hücre kültüründe kullanılacaktır.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Hücre kültürü için vakum pompa seti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Sistem içinde pompa,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atık şişesi ve bağlantı hortumları içermelidir.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Elektrik bağlantısı Türkiye prizlerine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Pompa dakikada en az 18 litre çekebilmelidir.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Pompa yağsız çalışabilmeli.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Motor rotasyonu en az 1450 RPM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Atık şişesi en az 1200 ml kapasiteli olmalıdır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otoklavlanabilmelidir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Bağlantı hortumları yumuşak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24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well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plate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100 adet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25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19.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 ml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ependorf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tüpü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Paketinde en az 1000 adet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20.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0.5 ml tüpler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0.5 ml '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protein ölçme cihazında protein tayininde kullanılabilmelidir. Paketinde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500 adet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Yuvarlak lamel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Kutusunda en az 100 adet olmalıdır. 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Yuvarlak lamel olmalıdır.</w:t>
      </w:r>
    </w:p>
    <w:sectPr w:rsidR="00DE546F" w:rsidSect="0020276D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83A"/>
    <w:rsid w:val="0020276D"/>
    <w:rsid w:val="0037490A"/>
    <w:rsid w:val="0069383A"/>
    <w:rsid w:val="00AE11BB"/>
    <w:rsid w:val="00DE5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9C2AA"/>
  <w15:chartTrackingRefBased/>
  <w15:docId w15:val="{CF8D0AC8-9E9B-4049-B339-D379D1E56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27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20276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20276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20276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0276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2027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1094</Words>
  <Characters>6236</Characters>
  <Application>Microsoft Office Word</Application>
  <DocSecurity>0</DocSecurity>
  <Lines>51</Lines>
  <Paragraphs>14</Paragraphs>
  <ScaleCrop>false</ScaleCrop>
  <Company>NouS/TncTR</Company>
  <LinksUpToDate>false</LinksUpToDate>
  <CharactersWithSpaces>7316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2020-03-30T07:16:00Z</dcterms:created>
  <dcterms:modified xsi:type="dcterms:W3CDTF">2020-03-30T07:54:00Z</dcterms:modified>
</cp:coreProperties>
</file>